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widowControl/>
        <w:tabs>
          <w:tab w:leader="none" w:pos="204" w:val="left"/>
          <w:tab w:leader="none" w:pos="709" w:val="left"/>
        </w:tabs>
      </w:pPr>
      <w:r>
        <w:rPr>
          <w:color w:val="1F497D"/>
          <w:sz w:val="28"/>
          <w:i/>
          <w:b/>
          <w:szCs w:val="28"/>
        </w:rPr>
        <w:t xml:space="preserve"> </w:t>
      </w:r>
      <w:r>
        <w:rPr>
          <w:color w:val="1F497D"/>
          <w:sz w:val="28"/>
          <w:i/>
          <w:b/>
          <w:szCs w:val="28"/>
        </w:rPr>
        <w:t>Quel est votre style de travail?</w:t>
      </w:r>
    </w:p>
    <w:p>
      <w:pPr>
        <w:pStyle w:val="style0"/>
        <w:jc w:val="center"/>
        <w:widowControl/>
        <w:tabs>
          <w:tab w:leader="none" w:pos="204" w:val="left"/>
          <w:tab w:leader="none" w:pos="709" w:val="left"/>
        </w:tabs>
      </w:pPr>
      <w:r>
        <w:rPr/>
      </w:r>
    </w:p>
    <w:p>
      <w:pPr>
        <w:pStyle w:val="style26"/>
        <w:spacing w:line="100" w:lineRule="atLeast"/>
      </w:pPr>
      <w:r>
        <w:rPr/>
        <w:t>Répondez à chacune des affirmations suivantes en portant dans la colonne de droite la note qui correspond le mieux à votre opinion:</w:t>
      </w:r>
    </w:p>
    <w:p>
      <w:pPr>
        <w:pStyle w:val="style26"/>
        <w:spacing w:line="100" w:lineRule="atLeast"/>
      </w:pPr>
      <w:r>
        <w:rPr/>
      </w:r>
    </w:p>
    <w:tbl>
      <w:tblPr>
        <w:tblW w:type="dxa" w:w="9640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</w:tblPr>
      <w:tblGrid>
        <w:gridCol w:w="1140"/>
        <w:gridCol w:w="2596"/>
        <w:gridCol w:w="5029"/>
        <w:gridCol w:w="7297"/>
        <w:gridCol w:w="8431"/>
        <w:gridCol w:w="25286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</w:pPr>
            <w:r>
              <w:rPr>
                <w:sz w:val="22"/>
              </w:rPr>
              <w:t>0</w:t>
            </w:r>
          </w:p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</w:pPr>
            <w:r>
              <w:rPr>
                <w:sz w:val="22"/>
              </w:rPr>
              <w:t>jamais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</w:pPr>
            <w:r>
              <w:rPr>
                <w:sz w:val="22"/>
              </w:rPr>
              <w:t>1</w:t>
            </w:r>
          </w:p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</w:pPr>
            <w:r>
              <w:rPr>
                <w:sz w:val="22"/>
              </w:rPr>
              <w:t>rarement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0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</w:pPr>
            <w:r>
              <w:rPr>
                <w:sz w:val="22"/>
              </w:rPr>
              <w:t>2</w:t>
            </w:r>
          </w:p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</w:pPr>
            <w:r>
              <w:rPr>
                <w:sz w:val="22"/>
              </w:rPr>
              <w:t>parfois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2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</w:pPr>
            <w:r>
              <w:rPr>
                <w:sz w:val="22"/>
              </w:rPr>
              <w:t>3</w:t>
            </w:r>
          </w:p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</w:pPr>
            <w:r>
              <w:rPr>
                <w:sz w:val="22"/>
              </w:rPr>
              <w:t>assez souvent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43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344" w:val="left"/>
                <w:tab w:leader="none" w:pos="693" w:val="center"/>
                <w:tab w:leader="none" w:pos="709" w:val="left"/>
              </w:tabs>
            </w:pPr>
            <w:r>
              <w:rPr>
                <w:sz w:val="22"/>
              </w:rPr>
              <w:tab/>
              <w:tab/>
              <w:tab/>
              <w:t>4</w:t>
            </w:r>
          </w:p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</w:pPr>
            <w:r>
              <w:rPr>
                <w:sz w:val="22"/>
              </w:rPr>
              <w:t>souvent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528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</w:pPr>
            <w:r>
              <w:rPr>
                <w:sz w:val="22"/>
              </w:rPr>
              <w:t>5</w:t>
            </w:r>
          </w:p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</w:pPr>
            <w:r>
              <w:rPr>
                <w:sz w:val="22"/>
              </w:rPr>
              <w:t>toujours</w:t>
            </w:r>
          </w:p>
        </w:tc>
      </w:tr>
    </w:tbl>
    <w:p>
      <w:pPr>
        <w:pStyle w:val="style0"/>
        <w:widowControl/>
        <w:tabs>
          <w:tab w:leader="none" w:pos="204" w:val="left"/>
          <w:tab w:leader="none" w:pos="447" w:val="left"/>
          <w:tab w:leader="none" w:pos="709" w:val="left"/>
          <w:tab w:leader="none" w:pos="2012" w:val="left"/>
          <w:tab w:leader="none" w:pos="3741" w:val="left"/>
          <w:tab w:leader="none" w:pos="5040" w:val="left"/>
          <w:tab w:leader="none" w:pos="6973" w:val="left"/>
          <w:tab w:leader="none" w:pos="9654" w:val="right"/>
        </w:tabs>
      </w:pPr>
      <w:r>
        <w:rPr>
          <w:sz w:val="20"/>
        </w:rPr>
        <w:tab/>
      </w:r>
    </w:p>
    <w:p>
      <w:pPr>
        <w:pStyle w:val="style0"/>
        <w:widowControl/>
        <w:tabs>
          <w:tab w:leader="none" w:pos="204" w:val="left"/>
          <w:tab w:leader="none" w:pos="447" w:val="left"/>
          <w:tab w:leader="none" w:pos="709" w:val="left"/>
          <w:tab w:leader="none" w:pos="2012" w:val="left"/>
          <w:tab w:leader="none" w:pos="3741" w:val="left"/>
          <w:tab w:leader="none" w:pos="5040" w:val="left"/>
          <w:tab w:leader="none" w:pos="6973" w:val="left"/>
          <w:tab w:leader="none" w:pos="9654" w:val="right"/>
        </w:tabs>
      </w:pPr>
      <w:r>
        <w:rPr/>
      </w:r>
    </w:p>
    <w:tbl>
      <w:tblPr>
        <w:tblBorders>
          <w:bottom w:color="00000A" w:space="0" w:sz="4" w:val="single"/>
        </w:tblBorders>
        <w:jc w:val="left"/>
      </w:tblPr>
      <w:tblGrid>
        <w:gridCol w:w="565"/>
        <w:gridCol w:w="8342"/>
        <w:gridCol w:w="9638"/>
      </w:tblGrid>
      <w:tr>
        <w:trPr>
          <w:trHeight w:hRule="atLeast" w:val="375"/>
          <w:cantSplit w:val="off"/>
        </w:trPr>
        <w:tc>
          <w:tcPr>
            <w:tcBorders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</w:pPr>
            <w:r>
              <w:rPr>
                <w:color w:val="1F497D"/>
                <w:sz w:val="22"/>
                <w:b/>
              </w:rPr>
              <w:t>NOTE</w:t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l.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assignez à vos collaborateurs des objectifs et des responsabilités précises pour que chacun sache exactement ce qu’il doit faire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2.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gardez une trace précise des évènements, de façon à pouvoir vérifier facilement ce qui s’est passé si un problème surgit       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3.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pensez que la plupart des problèmes ont une solution logique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4.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aimez les contacts humains       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5.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Dans les domaines importants, vous n’hésitez pas à heurter les sentiments des autres pour atteindre les objectifs que vous avez fixés 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6.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Travailler à l’élaboration d’un plan d’action pour un projet important est l’une de vos activités favorites                         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7.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Si un incident surgit dans les opérations de l’entreprise (retard, baisse de qualité, etc...) votre première action consiste à vérifier si les procédures ont été correctement appliquées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8.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êtes un lecteur attentif et il vous arrive fréquemment de trouver des erreurs dans les noms, les dates, les montants, etc      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9.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avez une très bonne aptitude à prendre une solution proposée par un collaborateur et à trouver des idées et des modifications pour l’améliorer encore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10.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Dans une discussion, vous essayez de considérer les choses du point de vue de votre interlocuteur                         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11.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avez l’habitude de passer en revue les projets en cours pour évaluer avec précision ce qui reste à faire                    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12.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Pour tout projet important, vous exigez un plan écrit plutôt que d’improviser au fur et à mesure de l’avancement                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13.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aimez organiser des réunions destinées à résoudre les difficultés qui surgissent entre les différentes unités de t’entreprise     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14.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Dans une réunion ou une discussion, vous êtes celui qui apporte des corrections et des précisions aux faits rapportés par les autres  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15.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confiez à vos collaborateurs des problèmes de longue haleine, aussi bien pour leur donner une occasion d’apprendre par l’expérience que pour obtenir des réponses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16.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pensez qu’il est important de créer un climat amical et chaleureux dans l’entreprise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17.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faites le maximum pour atteindre les résultats et tenir les délais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18.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savez anticiper les situations et les problèmes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19.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gardez des contacts permanents avec vos collaborateurs pour vous assurer que l’entreprise fonctionne à son meilleur niveau  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20.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aimez les chiffres et vous connaissez tous les ratios de l’entreprise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21.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Vous pensez qu’un problème bien défini est un problème à moitié résolu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22. 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Vous pensez qu’il faut reconnaître un bon travail et ne pas hésiter à complimenter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23.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Vous estimez que ce qui compte ce n’est pas l’effort que l’on fait mais le résultat que l’on obtient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/>
            </w:r>
          </w:p>
        </w:tc>
      </w:tr>
      <w:tr>
        <w:trPr>
          <w:trHeight w:hRule="atLeast" w:val="37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/>
            <w:tcW w:type="dxa" w:w="5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>24.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3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</w:pPr>
            <w:r>
              <w:rPr>
                <w:sz w:val="22"/>
              </w:rPr>
              <w:t xml:space="preserve">Vos collaborateurs n’hésitent pas à solliciter vos conseils et votre aide pour tous les problèmes qui concernent le futur                                              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3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0"/>
              <w:spacing w:after="120" w:before="0"/>
            </w:pPr>
            <w:r>
              <w:rPr/>
            </w:r>
          </w:p>
        </w:tc>
      </w:tr>
    </w:tbl>
    <w:p>
      <w:pPr>
        <w:pStyle w:val="style0"/>
        <w:jc w:val="center"/>
        <w:widowControl/>
        <w:tabs>
          <w:tab w:leader="none" w:pos="323" w:val="left"/>
          <w:tab w:leader="none" w:pos="709" w:val="left"/>
          <w:tab w:leader="none" w:pos="2500" w:val="left"/>
          <w:tab w:leader="none" w:pos="4620" w:val="left"/>
          <w:tab w:leader="none" w:pos="6559" w:val="left"/>
          <w:tab w:leader="none" w:pos="8333" w:val="left"/>
        </w:tabs>
      </w:pPr>
      <w:r>
        <w:rPr/>
      </w:r>
    </w:p>
    <w:p>
      <w:pPr>
        <w:pStyle w:val="style0"/>
        <w:jc w:val="center"/>
        <w:widowControl/>
        <w:tabs>
          <w:tab w:leader="none" w:pos="323" w:val="left"/>
          <w:tab w:leader="none" w:pos="709" w:val="left"/>
          <w:tab w:leader="none" w:pos="2500" w:val="left"/>
          <w:tab w:leader="none" w:pos="4620" w:val="left"/>
          <w:tab w:leader="none" w:pos="6559" w:val="left"/>
          <w:tab w:leader="none" w:pos="8333" w:val="left"/>
        </w:tabs>
      </w:pPr>
      <w:r>
        <w:rPr>
          <w:color w:val="1F497D"/>
          <w:sz w:val="28"/>
          <w:b/>
          <w:szCs w:val="32"/>
        </w:rPr>
        <w:t>RESULTATS ET INTERPRETATION</w:t>
      </w:r>
    </w:p>
    <w:p>
      <w:pPr>
        <w:pStyle w:val="style0"/>
        <w:widowControl/>
        <w:tabs>
          <w:tab w:leader="none" w:pos="323" w:val="left"/>
          <w:tab w:leader="none" w:pos="709" w:val="left"/>
          <w:tab w:leader="none" w:pos="2500" w:val="left"/>
          <w:tab w:leader="none" w:pos="4620" w:val="left"/>
          <w:tab w:leader="none" w:pos="6559" w:val="left"/>
          <w:tab w:leader="none" w:pos="8333" w:val="left"/>
        </w:tabs>
      </w:pPr>
      <w:r>
        <w:rPr/>
      </w:r>
    </w:p>
    <w:p>
      <w:pPr>
        <w:pStyle w:val="style0"/>
        <w:jc w:val="center"/>
        <w:widowControl/>
        <w:tabs>
          <w:tab w:leader="none" w:pos="323" w:val="left"/>
          <w:tab w:leader="none" w:pos="709" w:val="left"/>
          <w:tab w:leader="none" w:pos="2500" w:val="left"/>
          <w:tab w:leader="none" w:pos="4620" w:val="left"/>
          <w:tab w:leader="none" w:pos="6559" w:val="left"/>
          <w:tab w:leader="none" w:pos="8333" w:val="left"/>
        </w:tabs>
      </w:pPr>
      <w:r>
        <w:rPr>
          <w:sz w:val="28"/>
          <w:i/>
          <w:b/>
        </w:rPr>
        <w:t>Quel est votre style de travail ?</w:t>
      </w:r>
    </w:p>
    <w:p>
      <w:pPr>
        <w:pStyle w:val="style0"/>
        <w:widowControl/>
        <w:tabs>
          <w:tab w:leader="none" w:pos="204" w:val="left"/>
          <w:tab w:leader="none" w:pos="709" w:val="left"/>
        </w:tabs>
        <w:spacing w:line="283" w:lineRule="exact"/>
      </w:pPr>
      <w:r>
        <w:rPr/>
      </w:r>
    </w:p>
    <w:p>
      <w:pPr>
        <w:pStyle w:val="style0"/>
        <w:widowControl/>
        <w:tabs>
          <w:tab w:leader="none" w:pos="204" w:val="left"/>
          <w:tab w:leader="none" w:pos="709" w:val="left"/>
        </w:tabs>
        <w:spacing w:line="283" w:lineRule="exact"/>
      </w:pPr>
      <w:r>
        <w:rPr>
          <w:i/>
        </w:rPr>
        <w:t>Reportez vos réponses dans le tableau suivant et faites le total de chaque colonne. Les résultats indiquent la force de vos différentes aptitudes.</w:t>
      </w:r>
    </w:p>
    <w:p>
      <w:pPr>
        <w:pStyle w:val="style0"/>
        <w:widowControl/>
        <w:tabs>
          <w:tab w:leader="none" w:pos="204" w:val="left"/>
          <w:tab w:leader="none" w:pos="709" w:val="left"/>
        </w:tabs>
        <w:spacing w:line="283" w:lineRule="exact"/>
      </w:pPr>
      <w:r>
        <w:rPr/>
      </w:r>
    </w:p>
    <w:tbl>
      <w:tblPr>
        <w:tblW w:type="dxa" w:w="9646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</w:tblPr>
      <w:tblGrid>
        <w:gridCol w:w="1615"/>
        <w:gridCol w:w="3230"/>
        <w:gridCol w:w="4846"/>
        <w:gridCol w:w="4847"/>
        <w:gridCol w:w="8078"/>
        <w:gridCol w:w="9646"/>
      </w:tblGrid>
      <w:tr>
        <w:trPr>
          <w:trHeight w:hRule="atLeast" w:val="35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61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1=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2=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3=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4=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0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5=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6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6=</w:t>
            </w:r>
          </w:p>
        </w:tc>
      </w:tr>
      <w:tr>
        <w:trPr>
          <w:trHeight w:hRule="atLeast" w:val="35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61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7=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8=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9=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10=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0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11=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6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12=</w:t>
            </w:r>
          </w:p>
        </w:tc>
      </w:tr>
      <w:tr>
        <w:trPr>
          <w:trHeight w:hRule="atLeast" w:val="35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61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13=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14=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15=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16=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0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17=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6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18=</w:t>
            </w:r>
          </w:p>
        </w:tc>
      </w:tr>
      <w:tr>
        <w:trPr>
          <w:trHeight w:hRule="atLeast" w:val="35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61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19=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20=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21=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22=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0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23=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6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24=</w:t>
            </w:r>
          </w:p>
        </w:tc>
      </w:tr>
      <w:tr>
        <w:trPr>
          <w:trHeight w:hRule="atLeast" w:val="35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61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…</w:t>
            </w:r>
            <w:r>
              <w:rPr/>
              <w:t>../20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…</w:t>
            </w:r>
            <w:r>
              <w:rPr/>
              <w:t>../20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…</w:t>
            </w:r>
            <w:r>
              <w:rPr/>
              <w:t>../20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48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…</w:t>
            </w:r>
            <w:r>
              <w:rPr/>
              <w:t>../20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0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…</w:t>
            </w:r>
            <w:r>
              <w:rPr/>
              <w:t>../20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96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widowControl/>
              <w:tabs>
                <w:tab w:leader="none" w:pos="204" w:val="left"/>
                <w:tab w:leader="none" w:pos="709" w:val="left"/>
              </w:tabs>
              <w:spacing w:line="283" w:lineRule="exact"/>
            </w:pPr>
            <w:r>
              <w:rPr/>
              <w:t>…</w:t>
            </w:r>
            <w:r>
              <w:rPr/>
              <w:t>../20</w:t>
            </w:r>
          </w:p>
        </w:tc>
      </w:tr>
      <w:tr>
        <w:trPr>
          <w:trHeight w:hRule="atLeast" w:val="522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161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1F497D"/>
                <w:b/>
              </w:rPr>
              <w:t>Coordination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32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1F497D"/>
                <w:b/>
              </w:rPr>
              <w:t>Maîtrise des</w:t>
            </w:r>
          </w:p>
          <w:p>
            <w:pPr>
              <w:pStyle w:val="style0"/>
              <w:jc w:val="center"/>
            </w:pPr>
            <w:r>
              <w:rPr>
                <w:color w:val="1F497D"/>
                <w:b/>
              </w:rPr>
              <w:t>détails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48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1F497D"/>
                <w:b/>
              </w:rPr>
              <w:t>Résolution des problèmes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48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1F497D"/>
                <w:b/>
              </w:rPr>
              <w:t>Souci des hommes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80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1F497D"/>
                <w:b/>
              </w:rPr>
              <w:t>Souci du résultat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BE5F1"/>
            <w:tcW w:type="dxa" w:w="964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1F497D"/>
                <w:b/>
              </w:rPr>
              <w:t>Organisation du futur</w:t>
            </w:r>
          </w:p>
        </w:tc>
      </w:tr>
    </w:tbl>
    <w:p>
      <w:pPr>
        <w:pStyle w:val="style0"/>
        <w:widowControl/>
      </w:pPr>
      <w:r>
        <w:rPr/>
      </w:r>
    </w:p>
    <w:p>
      <w:pPr>
        <w:pStyle w:val="style31"/>
        <w:jc w:val="both"/>
      </w:pPr>
      <w:bookmarkStart w:id="0" w:name="__DdeLink__11823_1568554828"/>
      <w:r>
        <w:rPr>
          <w:sz w:val="22"/>
          <w:szCs w:val="22"/>
        </w:rPr>
        <w:t>Ce test est destiné à mettre en évidence votre niveau dans les différentes aptitudes mises en jeu dans l’organisation et la conduite du travail proprement dit :</w:t>
      </w:r>
    </w:p>
    <w:p>
      <w:pPr>
        <w:pStyle w:val="style31"/>
        <w:jc w:val="both"/>
      </w:pPr>
      <w:r>
        <w:rPr/>
      </w:r>
    </w:p>
    <w:p>
      <w:pPr>
        <w:pStyle w:val="style0"/>
        <w:numPr>
          <w:ilvl w:val="0"/>
          <w:numId w:val="2"/>
        </w:numPr>
        <w:jc w:val="both"/>
        <w:widowControl/>
        <w:tabs>
          <w:tab w:leader="none" w:pos="918" w:val="left"/>
          <w:tab w:leader="none" w:pos="1066" w:val="left"/>
        </w:tabs>
        <w:ind w:hanging="357" w:left="357" w:right="0"/>
      </w:pPr>
      <w:r>
        <w:rPr>
          <w:color w:val="365F91"/>
          <w:sz w:val="22"/>
          <w:b/>
          <w:szCs w:val="22"/>
        </w:rPr>
        <w:t>La COORDINATION</w:t>
      </w:r>
    </w:p>
    <w:p>
      <w:pPr>
        <w:pStyle w:val="style0"/>
        <w:jc w:val="both"/>
        <w:widowControl/>
        <w:tabs>
          <w:tab w:leader="none" w:pos="204" w:val="left"/>
          <w:tab w:leader="none" w:pos="709" w:val="left"/>
        </w:tabs>
      </w:pPr>
      <w:r>
        <w:rPr>
          <w:sz w:val="22"/>
          <w:szCs w:val="22"/>
        </w:rPr>
        <w:t>Aptitude à organiser et intégrer plusieurs activités complémentaires, à visualiser une situation dynamique et complexe en la gelant temporairement pour observer ses éléments et les relations qui existent entre eux.</w:t>
      </w:r>
    </w:p>
    <w:p>
      <w:pPr>
        <w:pStyle w:val="style0"/>
        <w:jc w:val="both"/>
        <w:widowControl/>
        <w:tabs>
          <w:tab w:leader="none" w:pos="204" w:val="left"/>
          <w:tab w:leader="none" w:pos="709" w:val="left"/>
        </w:tabs>
      </w:pPr>
      <w:r>
        <w:rPr/>
      </w:r>
    </w:p>
    <w:p>
      <w:pPr>
        <w:pStyle w:val="style0"/>
        <w:numPr>
          <w:ilvl w:val="0"/>
          <w:numId w:val="2"/>
        </w:numPr>
        <w:jc w:val="both"/>
        <w:widowControl/>
        <w:tabs>
          <w:tab w:leader="none" w:pos="918" w:val="left"/>
          <w:tab w:leader="none" w:pos="1066" w:val="left"/>
        </w:tabs>
        <w:ind w:hanging="357" w:left="357" w:right="0"/>
      </w:pPr>
      <w:r>
        <w:rPr>
          <w:color w:val="365F91"/>
          <w:sz w:val="22"/>
          <w:b/>
          <w:szCs w:val="22"/>
        </w:rPr>
        <w:t>La MAÎTRISE DES DÉTAILS</w:t>
      </w:r>
    </w:p>
    <w:p>
      <w:pPr>
        <w:pStyle w:val="style0"/>
        <w:jc w:val="both"/>
        <w:widowControl/>
        <w:tabs>
          <w:tab w:leader="none" w:pos="311" w:val="left"/>
          <w:tab w:leader="none" w:pos="709" w:val="left"/>
        </w:tabs>
      </w:pPr>
      <w:r>
        <w:rPr>
          <w:sz w:val="22"/>
          <w:szCs w:val="22"/>
        </w:rPr>
        <w:t>Aptitude à se concentrer sur le détail essentiel ou sur la petite chose qui fait la différence.</w:t>
      </w:r>
    </w:p>
    <w:p>
      <w:pPr>
        <w:pStyle w:val="style0"/>
        <w:widowControl/>
        <w:tabs>
          <w:tab w:leader="none" w:pos="311" w:val="left"/>
          <w:tab w:leader="none" w:pos="709" w:val="left"/>
        </w:tabs>
      </w:pPr>
      <w:r>
        <w:rPr/>
      </w:r>
    </w:p>
    <w:p>
      <w:pPr>
        <w:pStyle w:val="style0"/>
        <w:numPr>
          <w:ilvl w:val="0"/>
          <w:numId w:val="2"/>
        </w:numPr>
        <w:jc w:val="both"/>
        <w:widowControl/>
        <w:tabs>
          <w:tab w:leader="none" w:pos="918" w:val="left"/>
          <w:tab w:leader="none" w:pos="1066" w:val="left"/>
        </w:tabs>
        <w:ind w:hanging="357" w:left="357" w:right="0"/>
      </w:pPr>
      <w:r>
        <w:rPr>
          <w:color w:val="365F91"/>
          <w:sz w:val="22"/>
          <w:b/>
          <w:szCs w:val="22"/>
        </w:rPr>
        <w:t>La RÉSOLUTION DES PROBLÈMES</w:t>
      </w:r>
    </w:p>
    <w:p>
      <w:pPr>
        <w:pStyle w:val="style0"/>
        <w:jc w:val="both"/>
        <w:widowControl/>
        <w:tabs>
          <w:tab w:leader="none" w:pos="294" w:val="left"/>
          <w:tab w:leader="none" w:pos="709" w:val="left"/>
        </w:tabs>
      </w:pPr>
      <w:r>
        <w:rPr>
          <w:sz w:val="22"/>
          <w:szCs w:val="22"/>
        </w:rPr>
        <w:t>Aptitude à attaquer de front les problèmes, les difficultés ou les urgences et à leur trouver des solutions,</w:t>
      </w:r>
    </w:p>
    <w:p>
      <w:pPr>
        <w:pStyle w:val="style0"/>
        <w:widowControl/>
        <w:tabs>
          <w:tab w:leader="none" w:pos="882" w:val="left"/>
          <w:tab w:leader="none" w:pos="1003" w:val="left"/>
        </w:tabs>
        <w:ind w:hanging="0" w:left="294" w:right="0"/>
      </w:pPr>
      <w:r>
        <w:rPr/>
      </w:r>
    </w:p>
    <w:p>
      <w:pPr>
        <w:pStyle w:val="style0"/>
        <w:numPr>
          <w:ilvl w:val="0"/>
          <w:numId w:val="2"/>
        </w:numPr>
        <w:jc w:val="both"/>
        <w:widowControl/>
        <w:tabs>
          <w:tab w:leader="none" w:pos="918" w:val="left"/>
          <w:tab w:leader="none" w:pos="1066" w:val="left"/>
        </w:tabs>
        <w:ind w:hanging="357" w:left="357" w:right="0"/>
      </w:pPr>
      <w:r>
        <w:rPr>
          <w:color w:val="365F91"/>
          <w:sz w:val="22"/>
          <w:b/>
          <w:szCs w:val="22"/>
        </w:rPr>
        <w:t>L’ANIMATION</w:t>
      </w:r>
    </w:p>
    <w:p>
      <w:pPr>
        <w:pStyle w:val="style33"/>
        <w:jc w:val="both"/>
        <w:ind w:hanging="0" w:left="0" w:right="0"/>
        <w:spacing w:after="0" w:before="0"/>
      </w:pPr>
      <w:r>
        <w:rPr>
          <w:sz w:val="22"/>
          <w:szCs w:val="22"/>
        </w:rPr>
        <w:t>Aptitude à construire des équipes performantes et enthousiastes, aptitude à motiver les hommes et à leur donner le goût de travailler.</w:t>
      </w:r>
    </w:p>
    <w:p>
      <w:pPr>
        <w:pStyle w:val="style33"/>
        <w:spacing w:after="0" w:before="0"/>
      </w:pPr>
      <w:r>
        <w:rPr/>
      </w:r>
    </w:p>
    <w:p>
      <w:pPr>
        <w:pStyle w:val="style0"/>
        <w:numPr>
          <w:ilvl w:val="0"/>
          <w:numId w:val="2"/>
        </w:numPr>
        <w:jc w:val="both"/>
        <w:widowControl/>
        <w:tabs>
          <w:tab w:leader="none" w:pos="918" w:val="left"/>
          <w:tab w:leader="none" w:pos="1066" w:val="left"/>
        </w:tabs>
        <w:ind w:hanging="357" w:left="357" w:right="0"/>
      </w:pPr>
      <w:r>
        <w:rPr>
          <w:color w:val="365F91"/>
          <w:sz w:val="22"/>
          <w:b/>
          <w:szCs w:val="22"/>
        </w:rPr>
        <w:t>La RECHERCHE DU RÉSULTAT</w:t>
      </w:r>
    </w:p>
    <w:p>
      <w:pPr>
        <w:pStyle w:val="style0"/>
        <w:jc w:val="both"/>
        <w:widowControl/>
        <w:tabs>
          <w:tab w:leader="none" w:pos="306" w:val="left"/>
          <w:tab w:leader="none" w:pos="709" w:val="left"/>
        </w:tabs>
      </w:pPr>
      <w:r>
        <w:rPr>
          <w:sz w:val="22"/>
          <w:szCs w:val="22"/>
        </w:rPr>
        <w:t>Volonté d’arriver à une fin, capacité à communiquer cet élan aux collaborateurs et à les entraîner vers le but commun.</w:t>
      </w:r>
    </w:p>
    <w:p>
      <w:pPr>
        <w:pStyle w:val="style0"/>
        <w:jc w:val="both"/>
        <w:widowControl/>
        <w:tabs>
          <w:tab w:leader="none" w:pos="918" w:val="left"/>
          <w:tab w:leader="none" w:pos="1015" w:val="left"/>
        </w:tabs>
        <w:ind w:hanging="0" w:left="306" w:right="0"/>
      </w:pPr>
      <w:r>
        <w:rPr/>
      </w:r>
    </w:p>
    <w:p>
      <w:pPr>
        <w:pStyle w:val="style0"/>
        <w:numPr>
          <w:ilvl w:val="0"/>
          <w:numId w:val="2"/>
        </w:numPr>
        <w:jc w:val="both"/>
        <w:widowControl/>
        <w:tabs>
          <w:tab w:leader="none" w:pos="918" w:val="left"/>
          <w:tab w:leader="none" w:pos="1066" w:val="left"/>
        </w:tabs>
        <w:ind w:hanging="357" w:left="357" w:right="0"/>
      </w:pPr>
      <w:r>
        <w:rPr>
          <w:color w:val="365F91"/>
          <w:sz w:val="22"/>
          <w:b/>
          <w:szCs w:val="22"/>
        </w:rPr>
        <w:t>La PLANIFICATION</w:t>
      </w:r>
    </w:p>
    <w:p>
      <w:pPr>
        <w:pStyle w:val="style33"/>
        <w:jc w:val="both"/>
        <w:ind w:hanging="0" w:left="0" w:right="0"/>
        <w:spacing w:after="0" w:before="0"/>
      </w:pPr>
      <w:bookmarkStart w:id="1" w:name="__DdeLink__11823_1568554828"/>
      <w:bookmarkEnd w:id="1"/>
      <w:r>
        <w:rPr>
          <w:sz w:val="22"/>
          <w:szCs w:val="22"/>
        </w:rPr>
        <w:t>Aptitude à imaginer les situations futures, à détecter les tendances et à identifier les opportunités : aptitude à élaborer des plans d’action précis et détaillés.</w:t>
      </w:r>
    </w:p>
    <w:p>
      <w:pPr>
        <w:pStyle w:val="style33"/>
        <w:jc w:val="both"/>
        <w:ind w:hanging="0" w:left="0" w:right="0"/>
        <w:spacing w:after="0" w:before="0"/>
      </w:pPr>
      <w:r>
        <w:rPr/>
      </w:r>
    </w:p>
    <w:p>
      <w:pPr>
        <w:pStyle w:val="style0"/>
        <w:jc w:val="both"/>
        <w:widowControl/>
        <w:tabs>
          <w:tab w:leader="none" w:pos="204" w:val="left"/>
          <w:tab w:leader="none" w:pos="709" w:val="left"/>
        </w:tabs>
      </w:pPr>
      <w:r>
        <w:rPr/>
      </w:r>
    </w:p>
    <w:p>
      <w:pPr>
        <w:pStyle w:val="style0"/>
        <w:jc w:val="both"/>
        <w:widowControl/>
        <w:tabs>
          <w:tab w:leader="none" w:pos="204" w:val="left"/>
          <w:tab w:leader="none" w:pos="709" w:val="left"/>
        </w:tabs>
        <w:pageBreakBefore/>
      </w:pPr>
      <w:r>
        <w:rPr>
          <w:sz w:val="22"/>
          <w:szCs w:val="22"/>
        </w:rPr>
        <w:t xml:space="preserve">L’idéal bien sûr, est d’avoir un score élevé dans les six qualités ! A l’impossible nul n’est tenu, cependant, mais </w:t>
      </w:r>
      <w:r>
        <w:rPr>
          <w:sz w:val="22"/>
          <w:u w:val="single"/>
          <w:szCs w:val="22"/>
        </w:rPr>
        <w:t>vous ne pouvez pas accepter d’être médiocre, ne serait-ce que dans un seul domaine</w:t>
      </w:r>
      <w:r>
        <w:rPr>
          <w:sz w:val="22"/>
          <w:szCs w:val="22"/>
        </w:rPr>
        <w:t>.</w:t>
      </w:r>
    </w:p>
    <w:p>
      <w:pPr>
        <w:pStyle w:val="style0"/>
        <w:jc w:val="both"/>
        <w:widowControl/>
        <w:tabs>
          <w:tab w:leader="none" w:pos="204" w:val="left"/>
          <w:tab w:leader="none" w:pos="709" w:val="left"/>
        </w:tabs>
      </w:pPr>
      <w:r>
        <w:rPr/>
      </w:r>
    </w:p>
    <w:p>
      <w:pPr>
        <w:pStyle w:val="style0"/>
        <w:jc w:val="both"/>
        <w:widowControl/>
        <w:tabs>
          <w:tab w:leader="none" w:pos="204" w:val="left"/>
          <w:tab w:leader="none" w:pos="709" w:val="left"/>
        </w:tabs>
      </w:pPr>
      <w:r>
        <w:rPr>
          <w:sz w:val="22"/>
          <w:szCs w:val="22"/>
        </w:rPr>
        <w:t xml:space="preserve">Étudiez attentivement le ou les secteurs où vous avez obtenu un score inférieur à 13/20 ; analysez dans le test les quatre situations correspondantes : elles sont des exemples de circonstances qui peuvent vous donner des difficultés. </w:t>
      </w:r>
    </w:p>
    <w:p>
      <w:pPr>
        <w:pStyle w:val="style0"/>
        <w:jc w:val="both"/>
        <w:widowControl/>
        <w:tabs>
          <w:tab w:leader="none" w:pos="204" w:val="left"/>
          <w:tab w:leader="none" w:pos="709" w:val="left"/>
        </w:tabs>
      </w:pPr>
      <w:r>
        <w:rPr/>
      </w:r>
    </w:p>
    <w:p>
      <w:pPr>
        <w:pStyle w:val="style0"/>
        <w:jc w:val="both"/>
        <w:widowControl/>
        <w:tabs>
          <w:tab w:leader="none" w:pos="204" w:val="left"/>
          <w:tab w:leader="none" w:pos="709" w:val="left"/>
        </w:tabs>
      </w:pPr>
      <w:r>
        <w:rPr>
          <w:sz w:val="22"/>
          <w:szCs w:val="22"/>
        </w:rPr>
        <w:t xml:space="preserve">Prenez conscience de la nécessité de </w:t>
      </w:r>
      <w:r>
        <w:rPr>
          <w:sz w:val="22"/>
          <w:u w:val="single"/>
          <w:szCs w:val="22"/>
        </w:rPr>
        <w:t>renforcer vos points faibles</w:t>
      </w:r>
      <w:r>
        <w:rPr>
          <w:sz w:val="22"/>
          <w:szCs w:val="22"/>
        </w:rPr>
        <w:t xml:space="preserve">, ou de </w:t>
      </w:r>
      <w:r>
        <w:rPr>
          <w:sz w:val="22"/>
          <w:u w:val="single"/>
          <w:szCs w:val="22"/>
        </w:rPr>
        <w:t>vous faire contrebalancer par les points forts de vos collaborateurs</w:t>
      </w:r>
      <w:r>
        <w:rPr>
          <w:sz w:val="22"/>
          <w:szCs w:val="22"/>
        </w:rPr>
        <w:t>.</w:t>
      </w:r>
    </w:p>
    <w:p>
      <w:pPr>
        <w:pStyle w:val="style0"/>
        <w:jc w:val="both"/>
        <w:widowControl/>
        <w:tabs>
          <w:tab w:leader="none" w:pos="204" w:val="left"/>
          <w:tab w:leader="none" w:pos="709" w:val="left"/>
        </w:tabs>
      </w:pPr>
      <w:r>
        <w:rPr/>
      </w:r>
    </w:p>
    <w:p>
      <w:pPr>
        <w:pStyle w:val="style0"/>
        <w:jc w:val="both"/>
        <w:widowControl/>
        <w:tabs>
          <w:tab w:leader="none" w:pos="204" w:val="left"/>
          <w:tab w:leader="none" w:pos="709" w:val="left"/>
        </w:tabs>
      </w:pPr>
      <w:r>
        <w:rPr>
          <w:sz w:val="22"/>
          <w:szCs w:val="22"/>
        </w:rPr>
        <w:t xml:space="preserve">Vos (éventuelles) carences personnelles sont-elles compensées par les forces de vos collaborateurs ? Que pouvez-vous faire pour combler les faiblesses résiduelles (autres méthodes de travail, formation. etc.) ? </w:t>
      </w:r>
    </w:p>
    <w:p>
      <w:pPr>
        <w:pStyle w:val="style0"/>
        <w:jc w:val="both"/>
        <w:widowControl/>
        <w:tabs>
          <w:tab w:leader="none" w:pos="204" w:val="left"/>
          <w:tab w:leader="none" w:pos="709" w:val="left"/>
        </w:tabs>
      </w:pPr>
      <w:r>
        <w:rPr/>
      </w:r>
    </w:p>
    <w:p>
      <w:pPr>
        <w:pStyle w:val="style0"/>
        <w:jc w:val="both"/>
        <w:widowControl/>
        <w:tabs>
          <w:tab w:leader="none" w:pos="204" w:val="left"/>
          <w:tab w:leader="none" w:pos="709" w:val="left"/>
        </w:tabs>
      </w:pPr>
      <w:r>
        <w:rPr>
          <w:sz w:val="22"/>
          <w:szCs w:val="22"/>
        </w:rPr>
        <w:t>A L’inverse, apparaît-il dans votre équipe des dominantes trop marquées dans un sens ou dans un autre et qui mériteraient d’être atténuées?</w:t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567" w:left="1417" w:right="849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Verdana">
    <w:charset w:val="80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bullet"/>
      <w:lvlJc w:val="left"/>
      <w:lvlText w:val="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00000A"/>
      <w:sz w:val="24"/>
      <w:szCs w:val="24"/>
      <w:rFonts w:ascii="Times New Roman" w:cs="Times New Roman" w:eastAsia="Times New Roman" w:hAnsi="Times New Roman"/>
      <w:lang w:bidi="ar-SA" w:eastAsia="fr-FR" w:val="fr-FR"/>
    </w:rPr>
  </w:style>
  <w:style w:styleId="style1" w:type="paragraph">
    <w:name w:val="Titre 1"/>
    <w:basedOn w:val="style0"/>
    <w:next w:val="style26"/>
    <w:pPr>
      <w:outlineLvl w:val="0"/>
      <w:numPr>
        <w:ilvl w:val="0"/>
        <w:numId w:val="1"/>
      </w:numPr>
      <w:keepNext/>
      <w:spacing w:after="0" w:before="480"/>
    </w:pPr>
    <w:rPr>
      <w:color w:val="365F91"/>
      <w:sz w:val="28"/>
      <w:b/>
      <w:szCs w:val="28"/>
      <w:bCs/>
      <w:rFonts w:ascii="Cambria" w:cs="" w:hAnsi="Cambria"/>
    </w:rPr>
  </w:style>
  <w:style w:styleId="style15" w:type="character">
    <w:name w:val="Default Paragraph Font"/>
    <w:next w:val="style15"/>
    <w:rPr/>
  </w:style>
  <w:style w:styleId="style16" w:type="character">
    <w:name w:val="Titre 1 Car"/>
    <w:basedOn w:val="style15"/>
    <w:next w:val="style16"/>
    <w:rPr/>
  </w:style>
  <w:style w:styleId="style17" w:type="character">
    <w:name w:val="Corps de texte Car"/>
    <w:basedOn w:val="style15"/>
    <w:next w:val="style17"/>
    <w:rPr/>
  </w:style>
  <w:style w:styleId="style18" w:type="character">
    <w:name w:val="Retrait corps de texte Car"/>
    <w:basedOn w:val="style15"/>
    <w:next w:val="style18"/>
    <w:rPr/>
  </w:style>
  <w:style w:styleId="style19" w:type="character">
    <w:name w:val="Corps de texte 3 Car"/>
    <w:basedOn w:val="style15"/>
    <w:next w:val="style19"/>
    <w:rPr/>
  </w:style>
  <w:style w:styleId="style20" w:type="character">
    <w:name w:val="Retrait corps de texte 2 Car"/>
    <w:basedOn w:val="style15"/>
    <w:next w:val="style20"/>
    <w:rPr/>
  </w:style>
  <w:style w:styleId="style21" w:type="character">
    <w:name w:val="Retrait corps de texte 3 Car"/>
    <w:basedOn w:val="style15"/>
    <w:next w:val="style21"/>
    <w:rPr/>
  </w:style>
  <w:style w:styleId="style22" w:type="character">
    <w:name w:val="ListLabel 1"/>
    <w:next w:val="style22"/>
    <w:rPr>
      <w:rFonts w:cs="Wingdings"/>
    </w:rPr>
  </w:style>
  <w:style w:styleId="style23" w:type="character">
    <w:name w:val="ListLabel 2"/>
    <w:next w:val="style23"/>
    <w:rPr>
      <w:rFonts w:cs="Courier New"/>
    </w:rPr>
  </w:style>
  <w:style w:styleId="style24" w:type="character">
    <w:name w:val="ListLabel 3"/>
    <w:next w:val="style24"/>
    <w:rPr>
      <w:rFonts w:cs="Symbol"/>
    </w:rPr>
  </w:style>
  <w:style w:styleId="style25" w:type="paragraph">
    <w:name w:val="Titre"/>
    <w:basedOn w:val="style0"/>
    <w:next w:val="style26"/>
    <w:pPr>
      <w:keepNext/>
      <w:spacing w:after="120" w:before="240"/>
    </w:pPr>
    <w:rPr>
      <w:sz w:val="28"/>
      <w:szCs w:val="28"/>
      <w:rFonts w:ascii="Verdana" w:cs="DejaVu Sans" w:eastAsia="DejaVu Sans" w:hAnsi="Verdana"/>
    </w:rPr>
  </w:style>
  <w:style w:styleId="style26" w:type="paragraph">
    <w:name w:val="Corps de texte"/>
    <w:basedOn w:val="style0"/>
    <w:next w:val="style26"/>
    <w:pPr>
      <w:widowControl/>
      <w:tabs>
        <w:tab w:leader="none" w:pos="204" w:val="left"/>
      </w:tabs>
      <w:spacing w:after="120" w:before="0" w:line="283" w:lineRule="exact"/>
    </w:pPr>
    <w:rPr>
      <w:i/>
      <w:b/>
      <w:iCs/>
      <w:bCs/>
    </w:rPr>
  </w:style>
  <w:style w:styleId="style27" w:type="paragraph">
    <w:name w:val="Liste"/>
    <w:basedOn w:val="style26"/>
    <w:next w:val="style27"/>
    <w:pPr/>
    <w:rPr>
      <w:rFonts w:ascii="Verdana" w:hAnsi="Verdana"/>
    </w:rPr>
  </w:style>
  <w:style w:styleId="style28" w:type="paragraph">
    <w:name w:val="Légende"/>
    <w:basedOn w:val="style0"/>
    <w:next w:val="style28"/>
    <w:pPr>
      <w:suppressLineNumbers/>
      <w:spacing w:after="120" w:before="120"/>
    </w:pPr>
    <w:rPr>
      <w:sz w:val="24"/>
      <w:i/>
      <w:szCs w:val="24"/>
      <w:iCs/>
      <w:rFonts w:ascii="Verdana" w:hAnsi="Verdana"/>
    </w:rPr>
  </w:style>
  <w:style w:styleId="style29" w:type="paragraph">
    <w:name w:val="Index"/>
    <w:basedOn w:val="style0"/>
    <w:next w:val="style29"/>
    <w:pPr>
      <w:suppressLineNumbers/>
    </w:pPr>
    <w:rPr>
      <w:rFonts w:ascii="Verdana" w:hAnsi="Verdana"/>
    </w:rPr>
  </w:style>
  <w:style w:styleId="style30" w:type="paragraph">
    <w:name w:val="Retrait du corps de texte"/>
    <w:basedOn w:val="style0"/>
    <w:next w:val="style30"/>
    <w:pPr>
      <w:ind w:hanging="0" w:left="283" w:right="0"/>
      <w:spacing w:after="120" w:before="0"/>
    </w:pPr>
    <w:rPr/>
  </w:style>
  <w:style w:styleId="style31" w:type="paragraph">
    <w:name w:val="Body Text 3"/>
    <w:basedOn w:val="style0"/>
    <w:next w:val="style31"/>
    <w:pPr/>
    <w:rPr/>
  </w:style>
  <w:style w:styleId="style32" w:type="paragraph">
    <w:name w:val="Body Text Indent 2"/>
    <w:basedOn w:val="style0"/>
    <w:next w:val="style32"/>
    <w:pPr/>
    <w:rPr/>
  </w:style>
  <w:style w:styleId="style33" w:type="paragraph">
    <w:name w:val="Body Text Indent 3"/>
    <w:basedOn w:val="style0"/>
    <w:next w:val="style33"/>
    <w:pPr/>
    <w:rPr/>
  </w:style>
  <w:style w:styleId="style34" w:type="paragraph">
    <w:name w:val="Contenu de tableau"/>
    <w:basedOn w:val="style0"/>
    <w:next w:val="style34"/>
    <w:pPr>
      <w:suppressLineNumbers/>
    </w:pPr>
    <w:rPr/>
  </w:style>
  <w:style w:styleId="style35" w:type="paragraph">
    <w:name w:val="Titre de tableau"/>
    <w:basedOn w:val="style34"/>
    <w:next w:val="style35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2010-09-09T16:22:00.00Z</dcterms:created>
  <dc:creator>chez nous</dc:creator>
  <cp:lastModifiedBy>Françoise</cp:lastModifiedBy>
  <dcterms:modified xsi:type="dcterms:W3CDTF">2010-09-11T04:49:00.00Z</dcterms:modified>
  <cp:revision>6</cp:revision>
</cp:coreProperties>
</file>